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5E20" w14:textId="0E3EB7C6" w:rsidR="00415C24" w:rsidRPr="00B75880" w:rsidRDefault="00014FF4" w:rsidP="00B75880">
      <w:pPr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B75880">
        <w:rPr>
          <w:rFonts w:ascii="Verdana" w:hAnsi="Verdana"/>
          <w:b/>
          <w:bCs/>
          <w:sz w:val="20"/>
          <w:szCs w:val="20"/>
        </w:rPr>
        <w:t>Ι городск</w:t>
      </w:r>
      <w:r w:rsidR="00415C24" w:rsidRPr="00B75880">
        <w:rPr>
          <w:rFonts w:ascii="Verdana" w:hAnsi="Verdana"/>
          <w:b/>
          <w:bCs/>
          <w:sz w:val="20"/>
          <w:szCs w:val="20"/>
        </w:rPr>
        <w:t>ая</w:t>
      </w:r>
      <w:r w:rsidRPr="00B75880">
        <w:rPr>
          <w:rFonts w:ascii="Verdana" w:hAnsi="Verdana"/>
          <w:b/>
          <w:bCs/>
          <w:sz w:val="20"/>
          <w:szCs w:val="20"/>
        </w:rPr>
        <w:t xml:space="preserve"> научно-практическ</w:t>
      </w:r>
      <w:r w:rsidR="00415C24" w:rsidRPr="00B75880">
        <w:rPr>
          <w:rFonts w:ascii="Verdana" w:hAnsi="Verdana"/>
          <w:b/>
          <w:bCs/>
          <w:sz w:val="20"/>
          <w:szCs w:val="20"/>
        </w:rPr>
        <w:t>ая</w:t>
      </w:r>
      <w:r w:rsidRPr="00B75880">
        <w:rPr>
          <w:rFonts w:ascii="Verdana" w:hAnsi="Verdana"/>
          <w:b/>
          <w:bCs/>
          <w:sz w:val="20"/>
          <w:szCs w:val="20"/>
        </w:rPr>
        <w:t xml:space="preserve"> конференци</w:t>
      </w:r>
      <w:r w:rsidR="00415C24" w:rsidRPr="00B75880">
        <w:rPr>
          <w:rFonts w:ascii="Verdana" w:hAnsi="Verdana"/>
          <w:b/>
          <w:bCs/>
          <w:sz w:val="20"/>
          <w:szCs w:val="20"/>
        </w:rPr>
        <w:t>я</w:t>
      </w:r>
      <w:r w:rsidRPr="00B75880">
        <w:rPr>
          <w:rFonts w:ascii="Verdana" w:hAnsi="Verdana"/>
          <w:b/>
          <w:bCs/>
          <w:sz w:val="20"/>
          <w:szCs w:val="20"/>
        </w:rPr>
        <w:t xml:space="preserve"> работников муниципальных организаций сферы культуры города Новосибирска «Культурное пространство города: траектории возможностей»</w:t>
      </w:r>
      <w:r w:rsidR="00415C24" w:rsidRPr="00B75880">
        <w:rPr>
          <w:rFonts w:ascii="Verdana" w:hAnsi="Verdana"/>
          <w:b/>
          <w:bCs/>
          <w:sz w:val="20"/>
          <w:szCs w:val="20"/>
        </w:rPr>
        <w:t xml:space="preserve"> стала не только установочным мероприятием, образовательным </w:t>
      </w:r>
      <w:r w:rsidR="00B52E68" w:rsidRPr="00B75880">
        <w:rPr>
          <w:rFonts w:ascii="Verdana" w:hAnsi="Verdana"/>
          <w:b/>
          <w:bCs/>
          <w:sz w:val="20"/>
          <w:szCs w:val="20"/>
        </w:rPr>
        <w:t>полем</w:t>
      </w:r>
      <w:r w:rsidR="00415C24" w:rsidRPr="00B75880">
        <w:rPr>
          <w:rFonts w:ascii="Verdana" w:hAnsi="Verdana"/>
          <w:b/>
          <w:bCs/>
          <w:sz w:val="20"/>
          <w:szCs w:val="20"/>
        </w:rPr>
        <w:t xml:space="preserve">, дискуссионной площадкой, но и </w:t>
      </w:r>
      <w:r w:rsidR="00AE25C8" w:rsidRPr="00B75880">
        <w:rPr>
          <w:rFonts w:ascii="Verdana" w:hAnsi="Verdana"/>
          <w:b/>
          <w:bCs/>
          <w:sz w:val="20"/>
          <w:szCs w:val="20"/>
        </w:rPr>
        <w:t>пространством</w:t>
      </w:r>
      <w:r w:rsidR="00415C24" w:rsidRPr="00B75880">
        <w:rPr>
          <w:rFonts w:ascii="Verdana" w:hAnsi="Verdana"/>
          <w:b/>
          <w:bCs/>
          <w:sz w:val="20"/>
          <w:szCs w:val="20"/>
        </w:rPr>
        <w:t xml:space="preserve"> для обмена опытом среди муниципальных учреждений сферы культуры нашего города и других регионов.</w:t>
      </w:r>
    </w:p>
    <w:p w14:paraId="1C9B44A8" w14:textId="6C4FF91A" w:rsidR="00B75880" w:rsidRDefault="00415C24" w:rsidP="00B75880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рамках конференции </w:t>
      </w:r>
      <w:r w:rsidR="00AE25C8">
        <w:rPr>
          <w:rFonts w:ascii="Verdana" w:hAnsi="Verdana"/>
          <w:sz w:val="20"/>
          <w:szCs w:val="20"/>
        </w:rPr>
        <w:t xml:space="preserve">прошли экскурсии для представителей </w:t>
      </w:r>
      <w:r w:rsidR="00AE25C8" w:rsidRPr="00874157">
        <w:rPr>
          <w:rFonts w:ascii="Verdana" w:hAnsi="Verdana"/>
          <w:sz w:val="20"/>
          <w:szCs w:val="20"/>
        </w:rPr>
        <w:t>государственного бюджетного учреждения культуры города Москвы «</w:t>
      </w:r>
      <w:proofErr w:type="spellStart"/>
      <w:r w:rsidR="00AE25C8" w:rsidRPr="00874157">
        <w:rPr>
          <w:rFonts w:ascii="Verdana" w:hAnsi="Verdana"/>
          <w:sz w:val="20"/>
          <w:szCs w:val="20"/>
        </w:rPr>
        <w:t>Мосразвитие</w:t>
      </w:r>
      <w:proofErr w:type="spellEnd"/>
      <w:r w:rsidR="00AE25C8" w:rsidRPr="00874157">
        <w:rPr>
          <w:rFonts w:ascii="Verdana" w:hAnsi="Verdana"/>
          <w:sz w:val="20"/>
          <w:szCs w:val="20"/>
        </w:rPr>
        <w:t>»</w:t>
      </w:r>
      <w:r w:rsidR="00AE25C8">
        <w:rPr>
          <w:rFonts w:ascii="Verdana" w:hAnsi="Verdana"/>
          <w:sz w:val="20"/>
          <w:szCs w:val="20"/>
        </w:rPr>
        <w:t xml:space="preserve">. Экспертам представилась возможность познакомиться с </w:t>
      </w:r>
      <w:r w:rsidR="0087140C">
        <w:rPr>
          <w:rFonts w:ascii="Verdana" w:hAnsi="Verdana"/>
          <w:sz w:val="20"/>
          <w:szCs w:val="20"/>
        </w:rPr>
        <w:t>опытом</w:t>
      </w:r>
      <w:r w:rsidR="00AE25C8">
        <w:rPr>
          <w:rFonts w:ascii="Verdana" w:hAnsi="Verdana"/>
          <w:sz w:val="20"/>
          <w:szCs w:val="20"/>
        </w:rPr>
        <w:t xml:space="preserve"> муниципальных организаций сферы культуры</w:t>
      </w:r>
      <w:r w:rsidR="00B52E68">
        <w:rPr>
          <w:rFonts w:ascii="Verdana" w:hAnsi="Verdana"/>
          <w:sz w:val="20"/>
          <w:szCs w:val="20"/>
        </w:rPr>
        <w:t xml:space="preserve"> и молодежной политики</w:t>
      </w:r>
      <w:r w:rsidR="00AE25C8">
        <w:rPr>
          <w:rFonts w:ascii="Verdana" w:hAnsi="Verdana"/>
          <w:sz w:val="20"/>
          <w:szCs w:val="20"/>
        </w:rPr>
        <w:t xml:space="preserve"> нашего города</w:t>
      </w:r>
      <w:r w:rsidR="0087140C">
        <w:rPr>
          <w:rFonts w:ascii="Verdana" w:hAnsi="Verdana"/>
          <w:sz w:val="20"/>
          <w:szCs w:val="20"/>
        </w:rPr>
        <w:t xml:space="preserve"> и обменяться своими впечатлениями и наработками</w:t>
      </w:r>
      <w:r w:rsidR="00AE25C8">
        <w:rPr>
          <w:rFonts w:ascii="Verdana" w:hAnsi="Verdana"/>
          <w:sz w:val="20"/>
          <w:szCs w:val="20"/>
        </w:rPr>
        <w:t xml:space="preserve">. Гости посетили Детскую школу искусств № 30, </w:t>
      </w:r>
      <w:r w:rsidR="00B52E68">
        <w:rPr>
          <w:rFonts w:ascii="Verdana" w:hAnsi="Verdana"/>
          <w:sz w:val="20"/>
          <w:szCs w:val="20"/>
        </w:rPr>
        <w:t>Б</w:t>
      </w:r>
      <w:r w:rsidR="00AE25C8" w:rsidRPr="00B52E68">
        <w:rPr>
          <w:rFonts w:ascii="Verdana" w:hAnsi="Verdana"/>
          <w:sz w:val="20"/>
          <w:szCs w:val="20"/>
        </w:rPr>
        <w:t>иблиотек</w:t>
      </w:r>
      <w:r w:rsidR="00B52E68">
        <w:rPr>
          <w:rFonts w:ascii="Verdana" w:hAnsi="Verdana"/>
          <w:sz w:val="20"/>
          <w:szCs w:val="20"/>
        </w:rPr>
        <w:t>у</w:t>
      </w:r>
      <w:r w:rsidR="00AE25C8" w:rsidRPr="00B52E68">
        <w:rPr>
          <w:rFonts w:ascii="Verdana" w:hAnsi="Verdana"/>
          <w:sz w:val="20"/>
          <w:szCs w:val="20"/>
        </w:rPr>
        <w:t xml:space="preserve"> им. Н. К. Крупской (ЦБС Центрального округа), Ц</w:t>
      </w:r>
      <w:r w:rsidR="00B52E68">
        <w:rPr>
          <w:rFonts w:ascii="Verdana" w:hAnsi="Verdana"/>
          <w:sz w:val="20"/>
          <w:szCs w:val="20"/>
        </w:rPr>
        <w:t>ентральную библиотеку</w:t>
      </w:r>
      <w:r w:rsidR="00AE25C8" w:rsidRPr="00B52E68">
        <w:rPr>
          <w:rFonts w:ascii="Verdana" w:hAnsi="Verdana"/>
          <w:sz w:val="20"/>
          <w:szCs w:val="20"/>
        </w:rPr>
        <w:t xml:space="preserve"> им. М. Е. Салтыкова-Щедрина</w:t>
      </w:r>
      <w:r w:rsidR="00B52E68" w:rsidRPr="00B52E68">
        <w:rPr>
          <w:rFonts w:ascii="Verdana" w:hAnsi="Verdana"/>
          <w:sz w:val="20"/>
          <w:szCs w:val="20"/>
        </w:rPr>
        <w:t xml:space="preserve">, </w:t>
      </w:r>
      <w:r w:rsidR="00B52E68">
        <w:rPr>
          <w:rFonts w:ascii="Verdana" w:hAnsi="Verdana"/>
          <w:sz w:val="20"/>
          <w:szCs w:val="20"/>
        </w:rPr>
        <w:t>о</w:t>
      </w:r>
      <w:r w:rsidR="00B52E68" w:rsidRPr="00B52E68">
        <w:rPr>
          <w:rFonts w:ascii="Verdana" w:hAnsi="Verdana"/>
          <w:sz w:val="20"/>
          <w:szCs w:val="20"/>
        </w:rPr>
        <w:t>ткрытое творческое пространство «Фактура»</w:t>
      </w:r>
      <w:r w:rsidR="00B52E68">
        <w:rPr>
          <w:rFonts w:ascii="Verdana" w:hAnsi="Verdana"/>
          <w:sz w:val="20"/>
          <w:szCs w:val="20"/>
        </w:rPr>
        <w:t>.</w:t>
      </w:r>
      <w:r w:rsidR="00B75880" w:rsidRPr="00B75880">
        <w:rPr>
          <w:rFonts w:ascii="Verdana" w:hAnsi="Verdana"/>
          <w:noProof/>
          <w:sz w:val="20"/>
          <w:szCs w:val="20"/>
        </w:rPr>
        <w:t xml:space="preserve"> </w:t>
      </w:r>
    </w:p>
    <w:p w14:paraId="5B542C35" w14:textId="0BA5A24C" w:rsidR="00B75880" w:rsidRPr="00B52E68" w:rsidRDefault="00B75880" w:rsidP="00B7588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DEC3CED" wp14:editId="6AEA5D43">
            <wp:extent cx="4029536" cy="2266371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39" cy="22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F3D6D9B" wp14:editId="5D5B9D20">
            <wp:extent cx="2806811" cy="2103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70" cy="21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9D6F517" wp14:editId="14F0221C">
            <wp:extent cx="2800350" cy="20985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50" cy="212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D8088A0" wp14:editId="4C62A4A1">
            <wp:extent cx="3944272" cy="22184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641" cy="22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880" w:rsidRPr="00B5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70"/>
    <w:rsid w:val="00014FF4"/>
    <w:rsid w:val="0004629A"/>
    <w:rsid w:val="003A5006"/>
    <w:rsid w:val="00415C24"/>
    <w:rsid w:val="0087140C"/>
    <w:rsid w:val="008955CB"/>
    <w:rsid w:val="009B4570"/>
    <w:rsid w:val="00A749F8"/>
    <w:rsid w:val="00AE25C8"/>
    <w:rsid w:val="00B52E68"/>
    <w:rsid w:val="00B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F437"/>
  <w15:chartTrackingRefBased/>
  <w15:docId w15:val="{5B8CCD4E-CEAB-4A2F-B0D3-F85A7D2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57388EB067045BB1600465BF6E012" ma:contentTypeVersion="3" ma:contentTypeDescription="Создание документа." ma:contentTypeScope="" ma:versionID="c819e68b07f01d8b16d6dd1546e79a10">
  <xsd:schema xmlns:xsd="http://www.w3.org/2001/XMLSchema" xmlns:xs="http://www.w3.org/2001/XMLSchema" xmlns:p="http://schemas.microsoft.com/office/2006/metadata/properties" xmlns:ns2="e8598430-d574-4b3c-be07-20f6a414fbc1" targetNamespace="http://schemas.microsoft.com/office/2006/metadata/properties" ma:root="true" ma:fieldsID="1c0437327a102238bd508b5b688cb668" ns2:_="">
    <xsd:import namespace="e8598430-d574-4b3c-be07-20f6a414fbc1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30-d574-4b3c-be07-20f6a414fbc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од" ma:default="2022" ma:format="Dropdown" ma:internalName="_x0413__x043e__x0434_">
      <xsd:simpleType>
        <xsd:restriction base="dms:Choice">
          <xsd:enumeration value="2022"/>
          <xsd:enumeration value="2023"/>
          <xsd:enumeration value="2024"/>
          <xsd:enumeration value="2025"/>
        </xsd:restriction>
      </xsd:simpleType>
    </xsd:element>
    <xsd:element name="_x041a__x043e__x043c__x043c__x0435__x043d__x0442__x0430__x0440__x0438__x0438_" ma:index="9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parentSyncElement" ma:index="10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e8598430-d574-4b3c-be07-20f6a414fbc1">2022</_x0413__x043e__x0434_>
    <_x041a__x043e__x043c__x043c__x0435__x043d__x0442__x0430__x0440__x0438__x0438_ xmlns="e8598430-d574-4b3c-be07-20f6a414fbc1" xsi:nil="true"/>
    <parentSyncElement xmlns="e8598430-d574-4b3c-be07-20f6a414fbc1">4</parentSyncElement>
  </documentManagement>
</p:properties>
</file>

<file path=customXml/itemProps1.xml><?xml version="1.0" encoding="utf-8"?>
<ds:datastoreItem xmlns:ds="http://schemas.openxmlformats.org/officeDocument/2006/customXml" ds:itemID="{279368F8-C717-4393-994A-9B210B687AB9}"/>
</file>

<file path=customXml/itemProps2.xml><?xml version="1.0" encoding="utf-8"?>
<ds:datastoreItem xmlns:ds="http://schemas.openxmlformats.org/officeDocument/2006/customXml" ds:itemID="{AEDAA891-AD40-4603-900B-E82A192D57C7}"/>
</file>

<file path=customXml/itemProps3.xml><?xml version="1.0" encoding="utf-8"?>
<ds:datastoreItem xmlns:ds="http://schemas.openxmlformats.org/officeDocument/2006/customXml" ds:itemID="{279368F8-C717-4393-994A-9B210B687AB9}"/>
</file>

<file path=customXml/itemProps4.xml><?xml version="1.0" encoding="utf-8"?>
<ds:datastoreItem xmlns:ds="http://schemas.openxmlformats.org/officeDocument/2006/customXml" ds:itemID="{AC346BB3-8291-4A10-8574-BE1272320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Представители ГБУК города Москвы «Мосразвитие» посетили учреждения Новосибирска в рамках конференции «Культурное пространство города: траектории возможностей»</dc:title>
  <dc:subject/>
  <dc:creator>Коновалова Анна Викторовна</dc:creator>
  <cp:keywords/>
  <dc:description/>
  <cp:lastModifiedBy>Коновалова Анна Викторовна</cp:lastModifiedBy>
  <cp:revision>3</cp:revision>
  <dcterms:created xsi:type="dcterms:W3CDTF">2022-11-03T05:02:00Z</dcterms:created>
  <dcterms:modified xsi:type="dcterms:W3CDTF">2022-11-09T11:09:00Z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0x01010021B57388EB067045BB1600465BF6E012</vt:lpwstr>
  </property>
  <property fmtid="{D5CDD505-2E9C-101B-9397-08002B2CF9AE}" pid="3" name="_dlc_DocIdItemGuid">
    <vt:lpwstr>d8662acb-ba90-44fb-b00d-26af5beaf40a</vt:lpwstr>
  </property>
  <property fmtid="{D5CDD505-2E9C-101B-9397-08002B2CF9AE}" pid="4" name="Order">
    <vt:r8>300</vt:r8>
  </property>
</Properties>
</file>